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EB5" w:rsidRPr="007E5EAE" w:rsidRDefault="00B141F1" w:rsidP="00E87EB5">
      <w:pPr>
        <w:jc w:val="center"/>
        <w:rPr>
          <w:rFonts w:ascii="Comic Sans MS" w:hAnsi="Comic Sans MS" w:cs="Arial"/>
          <w:sz w:val="48"/>
          <w:szCs w:val="48"/>
        </w:rPr>
      </w:pPr>
      <w:r w:rsidRPr="007E5EAE">
        <w:rPr>
          <w:rStyle w:val="speakouttitle1"/>
          <w:rFonts w:ascii="Comic Sans MS" w:hAnsi="Comic Sans MS" w:cs="Arial"/>
          <w:sz w:val="48"/>
          <w:szCs w:val="48"/>
        </w:rPr>
        <w:t>Is solitary confinement constitutional?</w:t>
      </w:r>
      <w:r w:rsidRPr="007E5EAE">
        <w:rPr>
          <w:rFonts w:ascii="Comic Sans MS" w:hAnsi="Comic Sans MS" w:cs="Arial"/>
          <w:sz w:val="48"/>
          <w:szCs w:val="48"/>
        </w:rPr>
        <w:t xml:space="preserve"> </w:t>
      </w:r>
    </w:p>
    <w:p w:rsidR="00414C39" w:rsidRDefault="00B141F1">
      <w:pPr>
        <w:rPr>
          <w:rFonts w:ascii="Arial" w:hAnsi="Arial" w:cs="Arial"/>
          <w:sz w:val="20"/>
          <w:szCs w:val="20"/>
        </w:rPr>
      </w:pPr>
      <w:r>
        <w:rPr>
          <w:rFonts w:ascii="Arial" w:hAnsi="Arial" w:cs="Arial"/>
          <w:sz w:val="20"/>
          <w:szCs w:val="20"/>
        </w:rPr>
        <w:t>March 15, 2013</w:t>
      </w:r>
      <w:r>
        <w:rPr>
          <w:rFonts w:ascii="Arial" w:hAnsi="Arial" w:cs="Arial"/>
          <w:sz w:val="20"/>
          <w:szCs w:val="20"/>
        </w:rPr>
        <w:br/>
        <w:t>By Jeremy Quattlebaum, Student Voices staff writer</w:t>
      </w:r>
      <w:r>
        <w:rPr>
          <w:rFonts w:ascii="Arial" w:hAnsi="Arial" w:cs="Arial"/>
          <w:sz w:val="20"/>
          <w:szCs w:val="20"/>
        </w:rPr>
        <w:br/>
      </w:r>
      <w:r>
        <w:rPr>
          <w:rFonts w:ascii="Arial" w:hAnsi="Arial" w:cs="Arial"/>
          <w:sz w:val="20"/>
          <w:szCs w:val="20"/>
        </w:rPr>
        <w:br/>
      </w:r>
      <w:r w:rsidRPr="00755F58">
        <w:rPr>
          <w:rFonts w:ascii="Arial" w:hAnsi="Arial" w:cs="Arial"/>
          <w:sz w:val="20"/>
          <w:szCs w:val="20"/>
        </w:rPr>
        <w:t>Imagine spending 23 hours a day in a 10-foot-by-7-foot room. The fluorescent lights are constantly on, and contact with the outside world is limited to a few guards. For estimated 80,000 inmates in the U.S. prison system, this is their life; some have spent 10 to 30 years living in these conditions. It’s called solitary confinement.</w:t>
      </w:r>
      <w:r w:rsidRPr="00755F58">
        <w:rPr>
          <w:rFonts w:ascii="Arial" w:hAnsi="Arial" w:cs="Arial"/>
          <w:sz w:val="20"/>
          <w:szCs w:val="20"/>
        </w:rPr>
        <w:br/>
      </w:r>
      <w:r w:rsidRPr="00755F58">
        <w:rPr>
          <w:rFonts w:ascii="Arial" w:hAnsi="Arial" w:cs="Arial"/>
          <w:sz w:val="20"/>
          <w:szCs w:val="20"/>
        </w:rPr>
        <w:br/>
        <w:t>Solitary confinement, a punishment doled out to the most violent criminals, has come under scrutiny recently. Congress conducted hearings in 2012 to review the practice.</w:t>
      </w:r>
      <w:r w:rsidRPr="00755F58">
        <w:rPr>
          <w:rFonts w:ascii="Arial" w:hAnsi="Arial" w:cs="Arial"/>
          <w:sz w:val="20"/>
          <w:szCs w:val="20"/>
        </w:rPr>
        <w:br/>
      </w:r>
      <w:r w:rsidRPr="00755F58">
        <w:rPr>
          <w:rFonts w:ascii="Arial" w:hAnsi="Arial" w:cs="Arial"/>
          <w:sz w:val="20"/>
          <w:szCs w:val="20"/>
        </w:rPr>
        <w:br/>
        <w:t xml:space="preserve">The Eighth Amendment of the U.S. Constitution states: “Excessive bail shall not be required, nor excessive fines imposed, nor cruel and unusual punishments inflicted.” So is solitary confinement “cruel and unusual” punishment or a necessary tool for prisons? </w:t>
      </w:r>
      <w:r w:rsidRPr="00755F58">
        <w:rPr>
          <w:rFonts w:ascii="Arial" w:hAnsi="Arial" w:cs="Arial"/>
          <w:sz w:val="20"/>
          <w:szCs w:val="20"/>
        </w:rPr>
        <w:br/>
      </w:r>
      <w:r w:rsidRPr="00755F58">
        <w:rPr>
          <w:rFonts w:ascii="Arial" w:hAnsi="Arial" w:cs="Arial"/>
          <w:sz w:val="20"/>
          <w:szCs w:val="20"/>
        </w:rPr>
        <w:br/>
        <w:t xml:space="preserve">Sen. Dick Durbin of Illinois, chair of the Constitution, Civil Rights, and Human Rights subcommittee, led the hearings. </w:t>
      </w:r>
      <w:r w:rsidRPr="00755F58">
        <w:rPr>
          <w:rFonts w:ascii="Arial" w:hAnsi="Arial" w:cs="Arial"/>
          <w:sz w:val="20"/>
          <w:szCs w:val="20"/>
        </w:rPr>
        <w:br/>
      </w:r>
      <w:r w:rsidRPr="00755F58">
        <w:rPr>
          <w:rFonts w:ascii="Arial" w:hAnsi="Arial" w:cs="Arial"/>
          <w:sz w:val="20"/>
          <w:szCs w:val="20"/>
        </w:rPr>
        <w:br/>
        <w:t xml:space="preserve">Charles Samuels, director of the Federal Bureau of Prisons, testified that solitary confinement is a necessary evil to keep guards and other prisoners safe from violent inmates. “The use of any form of restrictive housing (solitary confinement), however limited, remains a critical management tool that helps us maintain safety, security, and effective reentry program of all federal inmates,” Samuels said. </w:t>
      </w:r>
      <w:r w:rsidRPr="00755F58">
        <w:rPr>
          <w:rFonts w:ascii="Arial" w:hAnsi="Arial" w:cs="Arial"/>
          <w:sz w:val="20"/>
          <w:szCs w:val="20"/>
        </w:rPr>
        <w:br/>
      </w:r>
      <w:r w:rsidRPr="00755F58">
        <w:rPr>
          <w:rFonts w:ascii="Arial" w:hAnsi="Arial" w:cs="Arial"/>
          <w:sz w:val="20"/>
          <w:szCs w:val="20"/>
        </w:rPr>
        <w:br/>
        <w:t xml:space="preserve">Prison officials across the country agree with Samuels, arguing that long periods of solitary confinement are mainly used to punish violent inmates. </w:t>
      </w:r>
      <w:r w:rsidRPr="00755F58">
        <w:rPr>
          <w:rFonts w:ascii="Arial" w:hAnsi="Arial" w:cs="Arial"/>
          <w:sz w:val="20"/>
          <w:szCs w:val="20"/>
        </w:rPr>
        <w:br/>
      </w:r>
      <w:r w:rsidRPr="00755F58">
        <w:rPr>
          <w:rFonts w:ascii="Arial" w:hAnsi="Arial" w:cs="Arial"/>
          <w:sz w:val="20"/>
          <w:szCs w:val="20"/>
        </w:rPr>
        <w:br/>
        <w:t xml:space="preserve">The former Wisconsin secretary of corrections, Walter Dickey, told National Public Radio: The federal prison system “had experiences in which they had inmates kill multiple staff members and multiple inmates. People like that need to be isolated, at least temporarily, if not for a longer period of time until you can release them into the population, the general population, with some confidence that they’re not going to do severe damage to other people.” </w:t>
      </w:r>
      <w:r w:rsidRPr="00755F58">
        <w:rPr>
          <w:rFonts w:ascii="Arial" w:hAnsi="Arial" w:cs="Arial"/>
          <w:sz w:val="20"/>
          <w:szCs w:val="20"/>
        </w:rPr>
        <w:br/>
      </w:r>
      <w:r w:rsidRPr="00755F58">
        <w:rPr>
          <w:rFonts w:ascii="Arial" w:hAnsi="Arial" w:cs="Arial"/>
          <w:sz w:val="20"/>
          <w:szCs w:val="20"/>
        </w:rPr>
        <w:br/>
        <w:t xml:space="preserve">Opponents of solitary confinement argue that prisoners’ mental health is at risk when they are in solitary confinement for long periods. </w:t>
      </w:r>
      <w:r w:rsidRPr="00755F58">
        <w:rPr>
          <w:rFonts w:ascii="Arial" w:hAnsi="Arial" w:cs="Arial"/>
          <w:sz w:val="20"/>
          <w:szCs w:val="20"/>
        </w:rPr>
        <w:br/>
      </w:r>
      <w:r w:rsidRPr="00755F58">
        <w:rPr>
          <w:rFonts w:ascii="Arial" w:hAnsi="Arial" w:cs="Arial"/>
          <w:sz w:val="20"/>
          <w:szCs w:val="20"/>
        </w:rPr>
        <w:br/>
        <w:t xml:space="preserve">Craig Haney, a University of California, Santa Cruz, psychologist, testified that long periods of solitary confinement could have detrimental effects on a person’s mental state. Quoting Sen. John McCain, who experienced years of abuse and solitary confinement as a prisoner of war during the Vietnam War, Haney testified that solitary confinement is a form of cruel and unusual punishment. </w:t>
      </w:r>
      <w:r w:rsidRPr="00755F58">
        <w:rPr>
          <w:rFonts w:ascii="Arial" w:hAnsi="Arial" w:cs="Arial"/>
          <w:sz w:val="20"/>
          <w:szCs w:val="20"/>
        </w:rPr>
        <w:br/>
      </w:r>
      <w:r w:rsidRPr="00755F58">
        <w:rPr>
          <w:rFonts w:ascii="Arial" w:hAnsi="Arial" w:cs="Arial"/>
          <w:sz w:val="20"/>
          <w:szCs w:val="20"/>
        </w:rPr>
        <w:br/>
        <w:t xml:space="preserve">Haney testified: “Your colleague, Senator John McCain, characterized solitary confinement as ‘an awful thing,’ noting that: ‘It crushes your spirit and weakens your resistance more effectively than any form of mistreatment.’” </w:t>
      </w:r>
      <w:r w:rsidRPr="00755F58">
        <w:rPr>
          <w:rFonts w:ascii="Arial" w:hAnsi="Arial" w:cs="Arial"/>
          <w:sz w:val="20"/>
          <w:szCs w:val="20"/>
        </w:rPr>
        <w:br/>
      </w:r>
      <w:r w:rsidRPr="00755F58">
        <w:rPr>
          <w:rFonts w:ascii="Arial" w:hAnsi="Arial" w:cs="Arial"/>
          <w:sz w:val="20"/>
          <w:szCs w:val="20"/>
        </w:rPr>
        <w:br/>
        <w:t xml:space="preserve">Haney said: “Serious forms of mental illness can result from these experiences. Moreover, many prisoners become so desperate and despondent that they engage in self-mutilation and, as noted early, a disturbingly high number resort to suicide.” </w:t>
      </w:r>
      <w:r w:rsidRPr="00755F58">
        <w:rPr>
          <w:rFonts w:ascii="Arial" w:hAnsi="Arial" w:cs="Arial"/>
          <w:sz w:val="20"/>
          <w:szCs w:val="20"/>
        </w:rPr>
        <w:br/>
      </w:r>
      <w:r w:rsidRPr="00755F58">
        <w:rPr>
          <w:rFonts w:ascii="Arial" w:hAnsi="Arial" w:cs="Arial"/>
          <w:sz w:val="20"/>
          <w:szCs w:val="20"/>
        </w:rPr>
        <w:br/>
        <w:t xml:space="preserve">And solitary confinement might not be the answer for dealing with violent inmates. Durbin noted that in Mississippi, which did away with solitary confinement in prison, violence in the prison system decreased by 50 percent. </w:t>
      </w:r>
      <w:r w:rsidRPr="00755F58">
        <w:rPr>
          <w:rFonts w:ascii="Arial" w:hAnsi="Arial" w:cs="Arial"/>
          <w:sz w:val="20"/>
          <w:szCs w:val="20"/>
        </w:rPr>
        <w:br/>
      </w:r>
      <w:r w:rsidRPr="00755F58">
        <w:rPr>
          <w:rFonts w:ascii="Arial" w:hAnsi="Arial" w:cs="Arial"/>
          <w:sz w:val="20"/>
          <w:szCs w:val="20"/>
        </w:rPr>
        <w:br/>
        <w:t>“It was a wake-up call to all of us to take a hard look” at solitary confinement, Durbin said. “Maybe this just isn’t the best way to deal with these problems.”</w:t>
      </w:r>
      <w:r w:rsidRPr="007E5EAE">
        <w:rPr>
          <w:rFonts w:ascii="Arial" w:hAnsi="Arial" w:cs="Arial"/>
          <w:sz w:val="24"/>
          <w:szCs w:val="24"/>
        </w:rPr>
        <w:t xml:space="preserve"> </w:t>
      </w:r>
      <w:r w:rsidRPr="007E5EAE">
        <w:rPr>
          <w:rFonts w:ascii="Arial" w:hAnsi="Arial" w:cs="Arial"/>
          <w:sz w:val="24"/>
          <w:szCs w:val="24"/>
        </w:rPr>
        <w:br/>
      </w:r>
      <w:r>
        <w:rPr>
          <w:rFonts w:ascii="Arial" w:hAnsi="Arial" w:cs="Arial"/>
          <w:sz w:val="20"/>
          <w:szCs w:val="20"/>
        </w:rPr>
        <w:br/>
      </w:r>
    </w:p>
    <w:p w:rsidR="00541B45" w:rsidRPr="00541B45" w:rsidRDefault="00541B45" w:rsidP="00541B45">
      <w:pPr>
        <w:shd w:val="clear" w:color="auto" w:fill="E4E4E4"/>
        <w:spacing w:before="225" w:after="165" w:line="240" w:lineRule="auto"/>
        <w:outlineLvl w:val="1"/>
        <w:rPr>
          <w:rFonts w:ascii="Georgia" w:eastAsia="Times New Roman" w:hAnsi="Georgia" w:cs="Helvetica"/>
          <w:color w:val="222222"/>
          <w:kern w:val="36"/>
          <w:sz w:val="50"/>
          <w:szCs w:val="50"/>
        </w:rPr>
      </w:pPr>
      <w:r w:rsidRPr="00541B45">
        <w:rPr>
          <w:rFonts w:ascii="Georgia" w:eastAsia="Times New Roman" w:hAnsi="Georgia" w:cs="Helvetica"/>
          <w:color w:val="222222"/>
          <w:kern w:val="36"/>
          <w:sz w:val="50"/>
          <w:szCs w:val="50"/>
        </w:rPr>
        <w:lastRenderedPageBreak/>
        <w:t>Solitary Confinement: Punishment Or Cruelty?</w:t>
      </w:r>
    </w:p>
    <w:p w:rsidR="00541B45" w:rsidRPr="00541B45" w:rsidRDefault="00541B45" w:rsidP="00541B45">
      <w:pPr>
        <w:pStyle w:val="NoSpacing"/>
      </w:pPr>
      <w:r w:rsidRPr="00541B45">
        <w:t>by NPR Staff</w:t>
      </w:r>
    </w:p>
    <w:p w:rsidR="00541B45" w:rsidRPr="00541B45" w:rsidRDefault="00541B45" w:rsidP="00541B45">
      <w:pPr>
        <w:pStyle w:val="NoSpacing"/>
      </w:pPr>
      <w:r w:rsidRPr="00541B45">
        <w:t xml:space="preserve">March 10, 2013 5:00 PM </w:t>
      </w:r>
    </w:p>
    <w:p w:rsidR="00135DF6" w:rsidRPr="00755F58" w:rsidRDefault="00135DF6" w:rsidP="00135DF6">
      <w:pPr>
        <w:pStyle w:val="NormalWeb"/>
        <w:shd w:val="clear" w:color="auto" w:fill="E4E4E4"/>
        <w:rPr>
          <w:rFonts w:ascii="Helvetica" w:hAnsi="Helvetica" w:cs="Helvetica"/>
          <w:color w:val="222222"/>
        </w:rPr>
      </w:pPr>
      <w:r w:rsidRPr="00755F58">
        <w:rPr>
          <w:rFonts w:ascii="Helvetica" w:hAnsi="Helvetica" w:cs="Helvetica"/>
          <w:color w:val="222222"/>
        </w:rPr>
        <w:t>An estimated 80,000 American prisoners spend 23 hours a day in closed isolation units for 10, 20 or even more than 30 years.</w:t>
      </w:r>
    </w:p>
    <w:p w:rsidR="00135DF6" w:rsidRPr="00755F58" w:rsidRDefault="00135DF6" w:rsidP="00135DF6">
      <w:pPr>
        <w:pStyle w:val="NormalWeb"/>
        <w:shd w:val="clear" w:color="auto" w:fill="E4E4E4"/>
        <w:rPr>
          <w:rFonts w:ascii="Helvetica" w:hAnsi="Helvetica" w:cs="Helvetica"/>
          <w:color w:val="222222"/>
        </w:rPr>
      </w:pPr>
      <w:r w:rsidRPr="00755F58">
        <w:rPr>
          <w:rFonts w:ascii="Helvetica" w:hAnsi="Helvetica" w:cs="Helvetica"/>
          <w:color w:val="222222"/>
        </w:rPr>
        <w:t>Now, amid growing evidence that it causes mental breakdown, the Federal Bureau of Prisons has decided for the first time to review its policies on solitary confinement.</w:t>
      </w:r>
    </w:p>
    <w:p w:rsidR="00135DF6" w:rsidRPr="00755F58" w:rsidRDefault="00135DF6" w:rsidP="00135DF6">
      <w:pPr>
        <w:pStyle w:val="NormalWeb"/>
        <w:shd w:val="clear" w:color="auto" w:fill="E4E4E4"/>
        <w:rPr>
          <w:rFonts w:ascii="Helvetica" w:hAnsi="Helvetica" w:cs="Helvetica"/>
          <w:color w:val="222222"/>
        </w:rPr>
      </w:pPr>
      <w:r w:rsidRPr="00755F58">
        <w:rPr>
          <w:rFonts w:ascii="Helvetica" w:hAnsi="Helvetica" w:cs="Helvetica"/>
          <w:color w:val="222222"/>
        </w:rPr>
        <w:t>Eastern State Penitentiary in Philadelphia, which pioneered solitary confinement, is a castle of a prison that was meant to reform incarceration itself when it opened in 1829. The idea behind the prison's solitary confinement areas was to use sensory deprivation to reform inmates. The thought was that the isolation and quiet would free the innately good soul.</w:t>
      </w:r>
    </w:p>
    <w:p w:rsidR="00135DF6" w:rsidRPr="00755F58" w:rsidRDefault="00135DF6" w:rsidP="00135DF6">
      <w:pPr>
        <w:pStyle w:val="NormalWeb"/>
        <w:shd w:val="clear" w:color="auto" w:fill="E4E4E4"/>
        <w:rPr>
          <w:rFonts w:ascii="Helvetica" w:hAnsi="Helvetica" w:cs="Helvetica"/>
          <w:color w:val="222222"/>
        </w:rPr>
      </w:pPr>
      <w:r w:rsidRPr="00755F58">
        <w:rPr>
          <w:rFonts w:ascii="Helvetica" w:hAnsi="Helvetica" w:cs="Helvetica"/>
          <w:color w:val="222222"/>
        </w:rPr>
        <w:t>"They believed that isolation here was going to bring about the best of these inmates. Change them for life. Make them penitent," says Sean Kelley, director of public programming at the historic site. "There is a lot of evidence that that is not what happened."</w:t>
      </w:r>
    </w:p>
    <w:p w:rsidR="00135DF6" w:rsidRPr="00755F58" w:rsidRDefault="00135DF6" w:rsidP="00135DF6">
      <w:pPr>
        <w:pStyle w:val="NormalWeb"/>
        <w:shd w:val="clear" w:color="auto" w:fill="E4E4E4"/>
        <w:rPr>
          <w:rFonts w:ascii="Helvetica" w:hAnsi="Helvetica" w:cs="Helvetica"/>
          <w:color w:val="222222"/>
        </w:rPr>
      </w:pPr>
      <w:r w:rsidRPr="00755F58">
        <w:rPr>
          <w:rFonts w:ascii="Helvetica" w:hAnsi="Helvetica" w:cs="Helvetica"/>
          <w:color w:val="222222"/>
        </w:rPr>
        <w:t>For many reasons that sound familiar today – including cost and questionable effectiveness — Eastern State dropped the practice in 1913, but by then the blueprint of this penitentiary had been copied more than 300 times across the Western world. The prison, once a state-of-the-art facility, closed its doors in 1970, and is now a museum.</w:t>
      </w:r>
    </w:p>
    <w:p w:rsidR="00541B45" w:rsidRPr="00755F58" w:rsidRDefault="00541B45" w:rsidP="00541B45">
      <w:pPr>
        <w:pStyle w:val="NormalWeb"/>
        <w:shd w:val="clear" w:color="auto" w:fill="E4E4E4"/>
        <w:rPr>
          <w:rFonts w:ascii="Helvetica" w:hAnsi="Helvetica" w:cs="Helvetica"/>
          <w:color w:val="222222"/>
        </w:rPr>
      </w:pPr>
      <w:r w:rsidRPr="00755F58">
        <w:rPr>
          <w:rStyle w:val="Strong"/>
          <w:rFonts w:ascii="Helvetica" w:hAnsi="Helvetica" w:cs="Helvetica"/>
          <w:color w:val="222222"/>
        </w:rPr>
        <w:t>Uncertain Method</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Solitary confinement exploded with the law-and-order policies of the 1980s, when almost every state built what's called a "supermax" for the so-called "worst of the worst." But since then, more questions have been raised about the mental health of prisoners held this way.</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 xml:space="preserve">Last summer, Sen. Dick Durbin, D-Ill., chair of the Constitution, Civil Rights and Human Rights subcommittee, led hearings to address solitary confinement practices. He says it was prompted by a </w:t>
      </w:r>
      <w:r w:rsidRPr="00755F58">
        <w:rPr>
          <w:rStyle w:val="Emphasis"/>
          <w:rFonts w:ascii="Helvetica" w:hAnsi="Helvetica" w:cs="Helvetica"/>
          <w:color w:val="222222"/>
        </w:rPr>
        <w:t xml:space="preserve">New Yorker </w:t>
      </w:r>
      <w:hyperlink r:id="rId4" w:history="1">
        <w:r w:rsidRPr="00755F58">
          <w:rPr>
            <w:rStyle w:val="Hyperlink"/>
            <w:rFonts w:ascii="Helvetica" w:hAnsi="Helvetica" w:cs="Helvetica"/>
          </w:rPr>
          <w:t>article</w:t>
        </w:r>
      </w:hyperlink>
      <w:r w:rsidRPr="00755F58">
        <w:rPr>
          <w:rFonts w:ascii="Helvetica" w:hAnsi="Helvetica" w:cs="Helvetica"/>
          <w:color w:val="222222"/>
        </w:rPr>
        <w:t xml:space="preserve"> by Boston surgeon Atul Gowande titled "Hellhole."</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 xml:space="preserve">"I read it, and I couldn't forget it," Durbin tells Jacki Lyden, host of weekends on </w:t>
      </w:r>
      <w:r w:rsidRPr="00755F58">
        <w:rPr>
          <w:rStyle w:val="Emphasis"/>
          <w:rFonts w:ascii="Helvetica" w:hAnsi="Helvetica" w:cs="Helvetica"/>
          <w:color w:val="222222"/>
        </w:rPr>
        <w:t>All Things Considered</w:t>
      </w:r>
      <w:r w:rsidRPr="00755F58">
        <w:rPr>
          <w:rFonts w:ascii="Helvetica" w:hAnsi="Helvetica" w:cs="Helvetica"/>
          <w:color w:val="222222"/>
        </w:rPr>
        <w:t>. "It was all about the impact of segregation and isolation on prisoners, and I started thinking about it as part of my agenda for my subcommittee on human rights."</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Testifying in front of the committee was Charles Samuels, director of the Federal Bureau of Prisons. Samuels explained the necessity of the solitary confinement to keep violent inmates apart from guards and other prisoners.</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"The use of any form of restricted housing, however limited, remains a critical management tool that helps us maintain safety, security and effective reentry programming for all federal inmates," Samuels said.</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The BOP wouldn't grant an interview for this story, but provided a comment saying the bureau is confident the review "will highlight both the strengths that the Bureau brings to corrections management, as well as innovative ideas from the states."</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lastRenderedPageBreak/>
        <w:t>Solitary confinement already doubles to triples the costs of incarceration, up to $60,000 a year per inmate. But wardens who've seen its wide use now in the last 30 years have their own evaluation of whether it does more harm than good.</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"I really believed when I got close to the situation at the supermax in Wisconsin that one of the things that I was seeing was mentally ill people who didn't come in mentally ill," says Walter Dickey, formerly the secretary of corrections for Wisconsin.</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Dickey tells NPR's Lyden that the level of security and the overcrowding he saw were detrimental to a prisoner's mental health, even when they didn't start out in isolation. He doesn't, however, think the practice should be dropped.</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"[The feds] had experiences in which they had inmates kill multiple staff members and multiple inmates," he says. "People like that need to be isolated, at least temporarily, if not for a longer period of time until you can release them into the population, the general population, with some confidence that they're not going to do severe damage to other people."</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At the hearing, Durbin noted that after Mississippi had done away with solitary confinement, prison violence went down by 50 percent and the cost of incarceration went down as well.</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"It was a wake-up call to all of us to take a hard look at it," he says. "Maybe this just isn't the best way to deal with these problems."</w:t>
      </w:r>
    </w:p>
    <w:p w:rsidR="00541B45" w:rsidRPr="00755F58" w:rsidRDefault="00541B45" w:rsidP="00541B45">
      <w:pPr>
        <w:pStyle w:val="NormalWeb"/>
        <w:shd w:val="clear" w:color="auto" w:fill="E4E4E4"/>
        <w:rPr>
          <w:rFonts w:ascii="Helvetica" w:hAnsi="Helvetica" w:cs="Helvetica"/>
          <w:color w:val="222222"/>
        </w:rPr>
      </w:pPr>
      <w:r w:rsidRPr="00755F58">
        <w:rPr>
          <w:rStyle w:val="Strong"/>
          <w:rFonts w:ascii="Helvetica" w:hAnsi="Helvetica" w:cs="Helvetica"/>
          <w:color w:val="222222"/>
        </w:rPr>
        <w:t>Living Through Isolation</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As prisoners testify about suicidal depression, self-mutilation, lethargy, hallucinations and other ills, more attention is being paid to inmates who have lived through the extreme, often uncertain isolation.</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Robert King is one of the Angola Three — one of the men serving the longest sentences in the country in solitary confinement — in his case at Angola State Penitentiary in Louisiana. King was released in 2001, after serving 29 years in solitary, at times in a 3-by-6 cell that he describes as a "tomb."</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"There was a slab of concrete that you slept on ... and during the winter time you froze, and during the summer time you overheated," King says.</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During his time in prison, King says he saw the system, and the solitary confinement, change people. He says he saw once open people become more withdrawn as time went on.</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"I kind of insulated myself when I saw what happened to them; I think it created a steel resolve in myself to not succumb to that," he says.</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After his release, King published a book, and he also speaks internationally, but despite his post-incarceration success, he says the effects of his solitary confinement still lingers.</w:t>
      </w:r>
    </w:p>
    <w:p w:rsidR="00541B45" w:rsidRPr="00755F58" w:rsidRDefault="00541B45" w:rsidP="00541B45">
      <w:pPr>
        <w:pStyle w:val="NormalWeb"/>
        <w:shd w:val="clear" w:color="auto" w:fill="E4E4E4"/>
        <w:rPr>
          <w:rFonts w:ascii="Helvetica" w:hAnsi="Helvetica" w:cs="Helvetica"/>
          <w:color w:val="222222"/>
        </w:rPr>
      </w:pPr>
      <w:r w:rsidRPr="00755F58">
        <w:rPr>
          <w:rFonts w:ascii="Helvetica" w:hAnsi="Helvetica" w:cs="Helvetica"/>
          <w:color w:val="222222"/>
        </w:rPr>
        <w:t>"I don't think a person could get dipped in waste and not come up smelling," he says. "Even though it may not be totally apparent, the impact and the effects are there."</w:t>
      </w:r>
    </w:p>
    <w:p w:rsidR="00541B45" w:rsidRDefault="00541B45" w:rsidP="00135DF6">
      <w:pPr>
        <w:pStyle w:val="NormalWeb"/>
        <w:shd w:val="clear" w:color="auto" w:fill="E4E4E4"/>
        <w:rPr>
          <w:rFonts w:ascii="Helvetica" w:hAnsi="Helvetica" w:cs="Helvetica"/>
          <w:color w:val="222222"/>
          <w:sz w:val="21"/>
          <w:szCs w:val="21"/>
        </w:rPr>
      </w:pPr>
    </w:p>
    <w:p w:rsidR="00541B45" w:rsidRDefault="00541B45" w:rsidP="00135DF6">
      <w:pPr>
        <w:pStyle w:val="NormalWeb"/>
        <w:shd w:val="clear" w:color="auto" w:fill="E4E4E4"/>
        <w:rPr>
          <w:rFonts w:ascii="Helvetica" w:hAnsi="Helvetica" w:cs="Helvetica"/>
          <w:color w:val="222222"/>
          <w:sz w:val="21"/>
          <w:szCs w:val="21"/>
        </w:rPr>
      </w:pPr>
    </w:p>
    <w:p w:rsidR="00EE1E2F" w:rsidRDefault="00EE1E2F" w:rsidP="0056046E">
      <w:pPr>
        <w:autoSpaceDE w:val="0"/>
        <w:autoSpaceDN w:val="0"/>
        <w:adjustRightInd w:val="0"/>
        <w:spacing w:after="0" w:line="240" w:lineRule="auto"/>
        <w:rPr>
          <w:rFonts w:ascii="Lucida Handwriting" w:hAnsi="Lucida Handwriting"/>
        </w:rPr>
      </w:pPr>
    </w:p>
    <w:p w:rsidR="00EE1E2F" w:rsidRDefault="00EE1E2F" w:rsidP="0056046E">
      <w:pPr>
        <w:autoSpaceDE w:val="0"/>
        <w:autoSpaceDN w:val="0"/>
        <w:adjustRightInd w:val="0"/>
        <w:spacing w:after="0" w:line="240" w:lineRule="auto"/>
        <w:rPr>
          <w:rFonts w:ascii="Lucida Handwriting" w:hAnsi="Lucida Handwriting"/>
        </w:rPr>
      </w:pPr>
    </w:p>
    <w:p w:rsidR="004B2771" w:rsidRPr="008C6F92" w:rsidRDefault="004B2771" w:rsidP="004B2771">
      <w:pPr>
        <w:autoSpaceDE w:val="0"/>
        <w:autoSpaceDN w:val="0"/>
        <w:adjustRightInd w:val="0"/>
        <w:spacing w:after="0" w:line="240" w:lineRule="auto"/>
        <w:rPr>
          <w:rFonts w:ascii="Lucida Handwriting" w:hAnsi="Lucida Handwriting" w:cs="LucidaSans-Demi"/>
          <w:sz w:val="24"/>
          <w:szCs w:val="24"/>
        </w:rPr>
      </w:pPr>
      <w:r w:rsidRPr="00104573">
        <w:rPr>
          <w:rFonts w:ascii="Lucida Handwriting" w:hAnsi="Lucida Handwriting" w:cs="LucidaSans-Demi"/>
          <w:sz w:val="24"/>
          <w:szCs w:val="24"/>
        </w:rPr>
        <w:lastRenderedPageBreak/>
        <w:t>Issue :</w:t>
      </w:r>
      <w:r>
        <w:rPr>
          <w:rFonts w:ascii="Lucida Handwriting" w:hAnsi="Lucida Handwriting" w:cs="LucidaSans-Demi"/>
          <w:sz w:val="24"/>
          <w:szCs w:val="24"/>
        </w:rPr>
        <w:t xml:space="preserve"> </w:t>
      </w:r>
      <w:r>
        <w:rPr>
          <w:rFonts w:ascii="Lucida Handwriting" w:hAnsi="Lucida Handwriting" w:cs="LucidaSans-Demi"/>
          <w:b/>
          <w:sz w:val="24"/>
          <w:szCs w:val="24"/>
        </w:rPr>
        <w:t xml:space="preserve">Solitary Confinement </w:t>
      </w:r>
      <w:r w:rsidRPr="00104573">
        <w:rPr>
          <w:rFonts w:ascii="Lucida Handwriting" w:hAnsi="Lucida Handwriting" w:cs="LucidaSans-Demi"/>
          <w:b/>
          <w:sz w:val="24"/>
          <w:szCs w:val="24"/>
        </w:rPr>
        <w:t xml:space="preserve"> </w:t>
      </w:r>
    </w:p>
    <w:p w:rsidR="00EE1E2F" w:rsidRDefault="00EE1E2F" w:rsidP="0056046E">
      <w:pPr>
        <w:autoSpaceDE w:val="0"/>
        <w:autoSpaceDN w:val="0"/>
        <w:adjustRightInd w:val="0"/>
        <w:spacing w:after="0" w:line="240" w:lineRule="auto"/>
        <w:rPr>
          <w:rFonts w:ascii="Lucida Handwriting" w:hAnsi="Lucida Handwriting"/>
        </w:rPr>
      </w:pPr>
    </w:p>
    <w:p w:rsidR="0056046E" w:rsidRPr="0062332A" w:rsidRDefault="0056046E" w:rsidP="0056046E">
      <w:pPr>
        <w:autoSpaceDE w:val="0"/>
        <w:autoSpaceDN w:val="0"/>
        <w:adjustRightInd w:val="0"/>
        <w:spacing w:after="0" w:line="240" w:lineRule="auto"/>
        <w:rPr>
          <w:rFonts w:ascii="Lucida Handwriting" w:hAnsi="Lucida Handwriting" w:cs="TimesNewRoman,Bold"/>
          <w:bCs/>
        </w:rPr>
      </w:pPr>
      <w:r w:rsidRPr="0062332A">
        <w:rPr>
          <w:rFonts w:ascii="Lucida Handwriting" w:hAnsi="Lucida Handwriting"/>
        </w:rPr>
        <w:t>1. Constitutional Amendment that deals with this issue</w:t>
      </w:r>
      <w:r w:rsidRPr="0062332A">
        <w:rPr>
          <w:rFonts w:ascii="Lucida Handwriting" w:hAnsi="Lucida Handwriting" w:cs="TimesNewRoman,Bold"/>
          <w:bCs/>
        </w:rPr>
        <w:t>___</w:t>
      </w:r>
      <w:r w:rsidR="0062332A">
        <w:rPr>
          <w:rFonts w:ascii="Lucida Handwriting" w:hAnsi="Lucida Handwriting" w:cs="TimesNewRoman,Bold"/>
          <w:bCs/>
        </w:rPr>
        <w:t>_____</w:t>
      </w:r>
      <w:r w:rsidRPr="0062332A">
        <w:rPr>
          <w:rFonts w:ascii="Lucida Handwriting" w:hAnsi="Lucida Handwriting" w:cs="TimesNewRoman,Bold"/>
          <w:bCs/>
        </w:rPr>
        <w:t>_____</w:t>
      </w:r>
    </w:p>
    <w:p w:rsidR="0056046E" w:rsidRPr="0062332A" w:rsidRDefault="0056046E" w:rsidP="0056046E">
      <w:pPr>
        <w:autoSpaceDE w:val="0"/>
        <w:autoSpaceDN w:val="0"/>
        <w:adjustRightInd w:val="0"/>
        <w:spacing w:after="0" w:line="240" w:lineRule="auto"/>
        <w:rPr>
          <w:rFonts w:ascii="Lucida Handwriting" w:hAnsi="Lucida Handwriting" w:cs="TimesNewRoman,Bold"/>
          <w:bCs/>
        </w:rPr>
      </w:pPr>
      <w:r w:rsidRPr="0062332A">
        <w:rPr>
          <w:rFonts w:ascii="Lucida Handwriting" w:hAnsi="Lucida Handwriting"/>
        </w:rPr>
        <w:tab/>
        <w:t>Provision that deals with this issue</w:t>
      </w:r>
      <w:r w:rsidRPr="0062332A">
        <w:rPr>
          <w:rFonts w:ascii="Lucida Handwriting" w:hAnsi="Lucida Handwriting" w:cs="TimesNewRoman,Bold"/>
          <w:bCs/>
        </w:rPr>
        <w:t>:</w:t>
      </w:r>
      <w:r w:rsidR="0062332A" w:rsidRPr="0062332A">
        <w:rPr>
          <w:rFonts w:ascii="Lucida Handwriting" w:hAnsi="Lucida Handwriting" w:cs="TimesNewRoman,Bold"/>
          <w:bCs/>
        </w:rPr>
        <w:t>___________</w:t>
      </w:r>
      <w:r w:rsidRPr="0062332A">
        <w:rPr>
          <w:rFonts w:ascii="Lucida Handwriting" w:hAnsi="Lucida Handwriting" w:cs="TimesNewRoman,Bold"/>
          <w:bCs/>
        </w:rPr>
        <w:t>_________________________</w:t>
      </w:r>
      <w:r w:rsidR="0062332A">
        <w:rPr>
          <w:rFonts w:ascii="Lucida Handwriting" w:hAnsi="Lucida Handwriting" w:cs="TimesNewRoman,Bold"/>
          <w:bCs/>
        </w:rPr>
        <w:t>_______</w:t>
      </w:r>
      <w:r w:rsidRPr="0062332A">
        <w:rPr>
          <w:rFonts w:ascii="Lucida Handwriting" w:hAnsi="Lucida Handwriting" w:cs="TimesNewRoman,Bold"/>
          <w:bCs/>
        </w:rPr>
        <w:t xml:space="preserve">____ </w:t>
      </w:r>
    </w:p>
    <w:p w:rsidR="0056046E" w:rsidRPr="007C1E6E" w:rsidRDefault="0056046E" w:rsidP="0056046E">
      <w:pPr>
        <w:autoSpaceDE w:val="0"/>
        <w:autoSpaceDN w:val="0"/>
        <w:adjustRightInd w:val="0"/>
        <w:spacing w:after="0" w:line="240" w:lineRule="auto"/>
        <w:rPr>
          <w:rFonts w:ascii="Lucida Handwriting" w:hAnsi="Lucida Handwriting" w:cs="TimesNewRoman,Bold"/>
          <w:bCs/>
          <w:sz w:val="26"/>
          <w:szCs w:val="26"/>
        </w:rPr>
      </w:pPr>
    </w:p>
    <w:p w:rsidR="0056046E" w:rsidRDefault="00901B5B" w:rsidP="0056046E">
      <w:pPr>
        <w:pStyle w:val="NoSpacing"/>
        <w:rPr>
          <w:rFonts w:ascii="Comic Sans MS" w:hAnsi="Comic Sans MS"/>
        </w:rPr>
      </w:pPr>
      <w:r>
        <w:rPr>
          <w:rFonts w:ascii="Comic Sans MS" w:hAnsi="Comic Sans MS"/>
        </w:rPr>
        <w:t>2</w:t>
      </w:r>
      <w:r w:rsidR="0056046E">
        <w:rPr>
          <w:rFonts w:ascii="Comic Sans MS" w:hAnsi="Comic Sans MS"/>
        </w:rPr>
        <w:t>.</w:t>
      </w:r>
      <w:r w:rsidR="006A111A">
        <w:rPr>
          <w:rFonts w:ascii="Comic Sans MS" w:hAnsi="Comic Sans MS"/>
        </w:rPr>
        <w:t xml:space="preserve"> What American city pioneered solitary confinement? _____________________________</w:t>
      </w:r>
    </w:p>
    <w:p w:rsidR="0056046E" w:rsidRDefault="0062332A" w:rsidP="0056046E">
      <w:pPr>
        <w:pStyle w:val="NoSpacing"/>
        <w:rPr>
          <w:rFonts w:ascii="Comic Sans MS" w:hAnsi="Comic Sans MS"/>
        </w:rPr>
      </w:pPr>
      <w:r>
        <w:rPr>
          <w:rFonts w:ascii="Comic Sans MS" w:hAnsi="Comic Sans MS"/>
        </w:rPr>
        <w:tab/>
      </w:r>
      <w:r w:rsidR="006A111A">
        <w:rPr>
          <w:rFonts w:ascii="Comic Sans MS" w:hAnsi="Comic Sans MS"/>
        </w:rPr>
        <w:t xml:space="preserve">What was the idea behind the use of solitary confinement?: </w:t>
      </w:r>
    </w:p>
    <w:p w:rsidR="0056046E" w:rsidRDefault="0056046E" w:rsidP="0056046E">
      <w:pPr>
        <w:pStyle w:val="NoSpacing"/>
        <w:rPr>
          <w:rFonts w:ascii="Comic Sans MS" w:hAnsi="Comic Sans MS"/>
        </w:rPr>
      </w:pPr>
    </w:p>
    <w:p w:rsidR="0056046E" w:rsidRDefault="006A111A" w:rsidP="0056046E">
      <w:pPr>
        <w:pStyle w:val="NoSpacing"/>
        <w:rPr>
          <w:rFonts w:ascii="Comic Sans MS" w:hAnsi="Comic Sans MS"/>
        </w:rPr>
      </w:pPr>
      <w:r>
        <w:rPr>
          <w:rFonts w:ascii="Comic Sans MS" w:hAnsi="Comic Sans MS"/>
        </w:rPr>
        <w:br/>
      </w:r>
      <w:r w:rsidR="00901B5B">
        <w:rPr>
          <w:rFonts w:ascii="Comic Sans MS" w:hAnsi="Comic Sans MS"/>
        </w:rPr>
        <w:t>3</w:t>
      </w:r>
      <w:r w:rsidR="0056046E">
        <w:rPr>
          <w:rFonts w:ascii="Comic Sans MS" w:hAnsi="Comic Sans MS"/>
        </w:rPr>
        <w:t>.</w:t>
      </w:r>
      <w:r w:rsidR="00D73AE6">
        <w:rPr>
          <w:rFonts w:ascii="Comic Sans MS" w:hAnsi="Comic Sans MS"/>
        </w:rPr>
        <w:t xml:space="preserve"> From what years did Eastern State Penitentiary practice solitary confinement? _______-_______</w:t>
      </w:r>
    </w:p>
    <w:p w:rsidR="0056046E" w:rsidRDefault="0056046E" w:rsidP="0056046E">
      <w:pPr>
        <w:pStyle w:val="NoSpacing"/>
        <w:rPr>
          <w:rFonts w:ascii="Comic Sans MS" w:hAnsi="Comic Sans MS"/>
        </w:rPr>
      </w:pPr>
    </w:p>
    <w:p w:rsidR="0056046E" w:rsidRDefault="00901B5B" w:rsidP="0056046E">
      <w:pPr>
        <w:pStyle w:val="NoSpacing"/>
        <w:rPr>
          <w:rFonts w:ascii="Comic Sans MS" w:hAnsi="Comic Sans MS"/>
        </w:rPr>
      </w:pPr>
      <w:r>
        <w:rPr>
          <w:rFonts w:ascii="Comic Sans MS" w:hAnsi="Comic Sans MS"/>
        </w:rPr>
        <w:t>4</w:t>
      </w:r>
      <w:r w:rsidR="0056046E">
        <w:rPr>
          <w:rFonts w:ascii="Comic Sans MS" w:hAnsi="Comic Sans MS"/>
        </w:rPr>
        <w:t>.</w:t>
      </w:r>
      <w:r w:rsidR="00E40416">
        <w:rPr>
          <w:rFonts w:ascii="Comic Sans MS" w:hAnsi="Comic Sans MS"/>
        </w:rPr>
        <w:t xml:space="preserve"> When did Solitary confinement us</w:t>
      </w:r>
      <w:r w:rsidR="005D4E13">
        <w:rPr>
          <w:rFonts w:ascii="Comic Sans MS" w:hAnsi="Comic Sans MS"/>
        </w:rPr>
        <w:t>e</w:t>
      </w:r>
      <w:r w:rsidR="00E40416">
        <w:rPr>
          <w:rFonts w:ascii="Comic Sans MS" w:hAnsi="Comic Sans MS"/>
        </w:rPr>
        <w:t xml:space="preserve"> “explode” in the United States?_______</w:t>
      </w:r>
    </w:p>
    <w:p w:rsidR="00E40416" w:rsidRDefault="00E40416" w:rsidP="0056046E">
      <w:pPr>
        <w:pStyle w:val="NoSpacing"/>
        <w:rPr>
          <w:rFonts w:ascii="Comic Sans MS" w:hAnsi="Comic Sans MS"/>
        </w:rPr>
      </w:pPr>
      <w:r>
        <w:rPr>
          <w:rFonts w:ascii="Comic Sans MS" w:hAnsi="Comic Sans MS"/>
        </w:rPr>
        <w:tab/>
      </w:r>
      <w:r w:rsidR="00901B5B">
        <w:rPr>
          <w:rFonts w:ascii="Comic Sans MS" w:hAnsi="Comic Sans MS"/>
        </w:rPr>
        <w:t>5</w:t>
      </w:r>
      <w:r>
        <w:rPr>
          <w:rFonts w:ascii="Comic Sans MS" w:hAnsi="Comic Sans MS"/>
        </w:rPr>
        <w:t>. Why?:</w:t>
      </w:r>
      <w:r>
        <w:rPr>
          <w:rFonts w:ascii="Comic Sans MS" w:hAnsi="Comic Sans MS"/>
        </w:rPr>
        <w:br/>
      </w:r>
    </w:p>
    <w:p w:rsidR="0062332A" w:rsidRDefault="0062332A" w:rsidP="0056046E">
      <w:pPr>
        <w:pStyle w:val="NoSpacing"/>
        <w:rPr>
          <w:rFonts w:ascii="Comic Sans MS" w:hAnsi="Comic Sans MS"/>
        </w:rPr>
      </w:pPr>
    </w:p>
    <w:p w:rsidR="0056046E" w:rsidRPr="0062332A" w:rsidRDefault="00901B5B" w:rsidP="00A84E94">
      <w:pPr>
        <w:pStyle w:val="NoSpacing"/>
        <w:jc w:val="center"/>
        <w:rPr>
          <w:rFonts w:ascii="Comic Sans MS" w:hAnsi="Comic Sans MS"/>
          <w:b/>
        </w:rPr>
      </w:pPr>
      <w:r>
        <w:rPr>
          <w:rFonts w:ascii="Lucida Handwriting" w:hAnsi="Lucida Handwriting" w:cs="TimesNewRoman,Bold"/>
          <w:bCs/>
        </w:rPr>
        <w:t>6.</w:t>
      </w:r>
      <w:r w:rsidR="0062332A" w:rsidRPr="0062332A">
        <w:rPr>
          <w:rFonts w:ascii="Lucida Handwriting" w:hAnsi="Lucida Handwriting" w:cs="TimesNewRoman,Bold"/>
          <w:b/>
          <w:bCs/>
        </w:rPr>
        <w:t xml:space="preserve"> </w:t>
      </w:r>
      <w:r w:rsidR="0062332A" w:rsidRPr="00901B5B">
        <w:rPr>
          <w:rFonts w:ascii="Lucida Handwriting" w:hAnsi="Lucida Handwriting" w:cs="TimesNewRoman,Bold"/>
          <w:bCs/>
          <w:sz w:val="20"/>
          <w:szCs w:val="20"/>
        </w:rPr>
        <w:t xml:space="preserve">In your opinion, </w:t>
      </w:r>
      <w:r w:rsidR="0062332A" w:rsidRPr="00901B5B">
        <w:rPr>
          <w:rFonts w:ascii="Lucida Handwriting" w:hAnsi="Lucida Handwriting"/>
          <w:sz w:val="20"/>
          <w:szCs w:val="20"/>
        </w:rPr>
        <w:t>b</w:t>
      </w:r>
      <w:r w:rsidR="0056046E" w:rsidRPr="00901B5B">
        <w:rPr>
          <w:rFonts w:ascii="Lucida Handwriting" w:hAnsi="Lucida Handwriting"/>
          <w:sz w:val="20"/>
          <w:szCs w:val="20"/>
        </w:rPr>
        <w:t xml:space="preserve">ased on the Eighth Amendment, is solitary confinement </w:t>
      </w:r>
      <w:r w:rsidR="005D4E13" w:rsidRPr="00901B5B">
        <w:rPr>
          <w:rFonts w:ascii="Lucida Handwriting" w:hAnsi="Lucida Handwriting"/>
          <w:b/>
          <w:i/>
          <w:sz w:val="20"/>
          <w:szCs w:val="20"/>
          <w:u w:val="single"/>
        </w:rPr>
        <w:t>CONSTITUTIONAL</w:t>
      </w:r>
      <w:r w:rsidR="005D4E13" w:rsidRPr="00901B5B">
        <w:rPr>
          <w:rFonts w:ascii="Lucida Handwriting" w:hAnsi="Lucida Handwriting"/>
          <w:b/>
          <w:sz w:val="20"/>
          <w:szCs w:val="20"/>
        </w:rPr>
        <w:t>?</w:t>
      </w:r>
    </w:p>
    <w:p w:rsidR="0056046E" w:rsidRPr="0056046E" w:rsidRDefault="005D4E13" w:rsidP="0056046E">
      <w:pPr>
        <w:pStyle w:val="NoSpacing"/>
        <w:rPr>
          <w:rFonts w:ascii="Comic Sans MS" w:hAnsi="Comic Sans MS"/>
        </w:rPr>
      </w:pP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p>
    <w:p w:rsidR="0062332A" w:rsidRDefault="0062332A" w:rsidP="0056046E">
      <w:pPr>
        <w:pStyle w:val="NoSpacing"/>
        <w:rPr>
          <w:rFonts w:ascii="Comic Sans MS" w:hAnsi="Comic Sans MS"/>
        </w:rPr>
      </w:pPr>
    </w:p>
    <w:p w:rsidR="0062332A" w:rsidRDefault="0062332A" w:rsidP="0056046E">
      <w:pPr>
        <w:pStyle w:val="NoSpacing"/>
        <w:rPr>
          <w:rFonts w:ascii="Comic Sans MS" w:hAnsi="Comic Sans MS"/>
        </w:rPr>
      </w:pPr>
    </w:p>
    <w:p w:rsidR="0056046E" w:rsidRDefault="0056046E" w:rsidP="0056046E">
      <w:pPr>
        <w:pStyle w:val="NoSpacing"/>
        <w:rPr>
          <w:rFonts w:ascii="Comic Sans MS" w:hAnsi="Comic Sans MS"/>
        </w:rPr>
      </w:pPr>
    </w:p>
    <w:p w:rsidR="00222B17" w:rsidRPr="0056046E" w:rsidRDefault="00222B17" w:rsidP="0056046E">
      <w:pPr>
        <w:pStyle w:val="NoSpacing"/>
        <w:rPr>
          <w:rFonts w:ascii="Comic Sans MS" w:hAnsi="Comic Sans MS"/>
        </w:rPr>
      </w:pPr>
    </w:p>
    <w:p w:rsidR="0056046E" w:rsidRDefault="0056046E" w:rsidP="0056046E">
      <w:pPr>
        <w:pStyle w:val="NoSpacing"/>
        <w:rPr>
          <w:rFonts w:ascii="Comic Sans MS" w:hAnsi="Comic Sans MS"/>
        </w:rPr>
      </w:pPr>
    </w:p>
    <w:p w:rsidR="0056046E" w:rsidRPr="009F409D" w:rsidRDefault="00901B5B" w:rsidP="0056046E">
      <w:pPr>
        <w:pStyle w:val="NoSpacing"/>
        <w:rPr>
          <w:rFonts w:ascii="Comic Sans MS" w:hAnsi="Comic Sans MS" w:cs="Times New Roman"/>
          <w:b/>
          <w:bCs/>
          <w:sz w:val="28"/>
          <w:szCs w:val="28"/>
          <w:u w:val="single"/>
        </w:rPr>
      </w:pPr>
      <w:r>
        <w:rPr>
          <w:rFonts w:ascii="Comic Sans MS" w:hAnsi="Comic Sans MS" w:cs="Times New Roman"/>
          <w:b/>
          <w:sz w:val="28"/>
          <w:szCs w:val="28"/>
          <w:u w:val="single"/>
        </w:rPr>
        <w:t>E</w:t>
      </w:r>
      <w:r w:rsidR="0056046E" w:rsidRPr="009F409D">
        <w:rPr>
          <w:rFonts w:ascii="Comic Sans MS" w:hAnsi="Comic Sans MS" w:cs="Times New Roman"/>
          <w:b/>
          <w:sz w:val="28"/>
          <w:szCs w:val="28"/>
          <w:u w:val="single"/>
        </w:rPr>
        <w:t xml:space="preserve">vidence </w:t>
      </w:r>
      <w:r w:rsidR="00AF3508">
        <w:rPr>
          <w:rFonts w:ascii="Comic Sans MS" w:hAnsi="Comic Sans MS" w:cs="Times New Roman"/>
          <w:b/>
          <w:sz w:val="28"/>
          <w:szCs w:val="28"/>
          <w:u w:val="single"/>
        </w:rPr>
        <w:t xml:space="preserve">from the packet </w:t>
      </w:r>
      <w:r w:rsidR="0056046E" w:rsidRPr="009F409D">
        <w:rPr>
          <w:rFonts w:ascii="Comic Sans MS" w:hAnsi="Comic Sans MS" w:cs="Times New Roman"/>
          <w:b/>
          <w:sz w:val="28"/>
          <w:szCs w:val="28"/>
          <w:u w:val="single"/>
        </w:rPr>
        <w:t xml:space="preserve">that supports </w:t>
      </w:r>
      <w:r w:rsidR="0056046E">
        <w:rPr>
          <w:rFonts w:ascii="Comic Sans MS" w:hAnsi="Comic Sans MS" w:cs="Times New Roman"/>
          <w:b/>
          <w:sz w:val="28"/>
          <w:szCs w:val="28"/>
          <w:u w:val="single"/>
        </w:rPr>
        <w:t>my opinion</w:t>
      </w:r>
      <w:r w:rsidR="0062332A">
        <w:rPr>
          <w:rFonts w:ascii="Comic Sans MS" w:hAnsi="Comic Sans MS" w:cs="Times New Roman"/>
          <w:b/>
          <w:sz w:val="28"/>
          <w:szCs w:val="28"/>
          <w:u w:val="single"/>
        </w:rPr>
        <w:t>s</w:t>
      </w:r>
      <w:r w:rsidR="0056046E">
        <w:rPr>
          <w:rFonts w:ascii="Comic Sans MS" w:hAnsi="Comic Sans MS" w:cs="Times New Roman"/>
          <w:b/>
          <w:sz w:val="28"/>
          <w:szCs w:val="28"/>
          <w:u w:val="single"/>
        </w:rPr>
        <w:tab/>
      </w:r>
      <w:r w:rsidR="0056046E">
        <w:rPr>
          <w:rFonts w:ascii="Comic Sans MS" w:hAnsi="Comic Sans MS" w:cs="Times New Roman"/>
          <w:b/>
          <w:sz w:val="28"/>
          <w:szCs w:val="28"/>
          <w:u w:val="single"/>
        </w:rPr>
        <w:tab/>
      </w:r>
      <w:r w:rsidR="0056046E" w:rsidRPr="009F409D">
        <w:rPr>
          <w:rFonts w:ascii="Comic Sans MS" w:hAnsi="Comic Sans MS" w:cs="Times New Roman"/>
          <w:b/>
          <w:sz w:val="28"/>
          <w:szCs w:val="28"/>
          <w:u w:val="single"/>
        </w:rPr>
        <w:tab/>
      </w:r>
      <w:r w:rsidR="0056046E" w:rsidRPr="009F409D">
        <w:rPr>
          <w:rFonts w:ascii="Comic Sans MS" w:hAnsi="Comic Sans MS" w:cs="Times New Roman"/>
          <w:b/>
          <w:sz w:val="28"/>
          <w:szCs w:val="28"/>
          <w:u w:val="single"/>
        </w:rPr>
        <w:tab/>
      </w:r>
    </w:p>
    <w:p w:rsidR="0056046E" w:rsidRPr="005F776B" w:rsidRDefault="00901B5B" w:rsidP="0056046E">
      <w:pPr>
        <w:pStyle w:val="NoSpacing"/>
        <w:rPr>
          <w:rFonts w:ascii="Comic Sans MS" w:hAnsi="Comic Sans MS" w:cs="Times New Roman"/>
          <w:b/>
          <w:bCs/>
        </w:rPr>
      </w:pPr>
      <w:r>
        <w:rPr>
          <w:rFonts w:ascii="Comic Sans MS" w:hAnsi="Comic Sans MS" w:cs="Times New Roman"/>
          <w:b/>
          <w:bCs/>
        </w:rPr>
        <w:t>7</w:t>
      </w:r>
      <w:r w:rsidR="0056046E" w:rsidRPr="005F776B">
        <w:rPr>
          <w:rFonts w:ascii="Comic Sans MS" w:hAnsi="Comic Sans MS" w:cs="Times New Roman"/>
          <w:b/>
          <w:bCs/>
        </w:rPr>
        <w:t xml:space="preserve">. </w:t>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t xml:space="preserve"> </w:t>
      </w:r>
    </w:p>
    <w:p w:rsidR="0056046E" w:rsidRDefault="00F02A45" w:rsidP="0056046E">
      <w:pPr>
        <w:pStyle w:val="NoSpacing"/>
        <w:rPr>
          <w:rFonts w:ascii="Comic Sans MS" w:hAnsi="Comic Sans MS" w:cs="Times New Roman"/>
          <w:b/>
          <w:bCs/>
        </w:rPr>
      </w:pPr>
      <w:r>
        <w:rPr>
          <w:rFonts w:ascii="Comic Sans MS" w:hAnsi="Comic Sans MS" w:cs="Times New Roman"/>
          <w:b/>
          <w:bCs/>
        </w:rPr>
        <w:br/>
      </w:r>
    </w:p>
    <w:p w:rsidR="0056046E" w:rsidRPr="005F776B" w:rsidRDefault="0056046E" w:rsidP="0056046E">
      <w:pPr>
        <w:pStyle w:val="NoSpacing"/>
        <w:rPr>
          <w:rFonts w:ascii="Comic Sans MS" w:hAnsi="Comic Sans MS" w:cs="Times New Roman"/>
          <w:b/>
          <w:bCs/>
        </w:rPr>
      </w:pPr>
    </w:p>
    <w:p w:rsidR="0056046E" w:rsidRPr="005F776B" w:rsidRDefault="0056046E" w:rsidP="0056046E">
      <w:pPr>
        <w:pStyle w:val="NoSpacing"/>
        <w:rPr>
          <w:rFonts w:ascii="Comic Sans MS" w:hAnsi="Comic Sans MS" w:cs="Times New Roman"/>
          <w:b/>
          <w:bCs/>
        </w:rPr>
      </w:pPr>
      <w:r>
        <w:rPr>
          <w:rFonts w:ascii="Comic Sans MS" w:hAnsi="Comic Sans MS" w:cs="Times New Roman"/>
          <w:b/>
          <w:bCs/>
        </w:rPr>
        <w:t>Article and Paragraph #</w:t>
      </w:r>
      <w:r w:rsidRPr="005F776B">
        <w:rPr>
          <w:rFonts w:ascii="Comic Sans MS" w:hAnsi="Comic Sans MS" w:cs="Times New Roman"/>
          <w:b/>
          <w:bCs/>
        </w:rPr>
        <w:t xml:space="preserve"> Foun</w:t>
      </w:r>
      <w:r>
        <w:rPr>
          <w:rFonts w:ascii="Comic Sans MS" w:hAnsi="Comic Sans MS" w:cs="Times New Roman"/>
          <w:b/>
          <w:bCs/>
        </w:rPr>
        <w:t>d:</w:t>
      </w:r>
      <w:r w:rsidRPr="00D00481">
        <w:rPr>
          <w:rFonts w:ascii="Comic Sans MS" w:hAnsi="Comic Sans MS" w:cs="Times New Roman"/>
          <w:b/>
          <w:bCs/>
        </w:rPr>
        <w:t xml:space="preserve"> </w:t>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p>
    <w:p w:rsidR="004B2771" w:rsidRDefault="004B2771" w:rsidP="0056046E">
      <w:pPr>
        <w:pStyle w:val="NoSpacing"/>
        <w:rPr>
          <w:rFonts w:ascii="Comic Sans MS" w:hAnsi="Comic Sans MS" w:cs="Times New Roman"/>
          <w:b/>
          <w:bCs/>
        </w:rPr>
      </w:pPr>
    </w:p>
    <w:p w:rsidR="0056046E" w:rsidRPr="005F776B" w:rsidRDefault="00901B5B" w:rsidP="0056046E">
      <w:pPr>
        <w:pStyle w:val="NoSpacing"/>
        <w:rPr>
          <w:rFonts w:ascii="Comic Sans MS" w:hAnsi="Comic Sans MS" w:cs="Times New Roman"/>
          <w:b/>
          <w:bCs/>
        </w:rPr>
      </w:pPr>
      <w:r>
        <w:rPr>
          <w:rFonts w:ascii="Comic Sans MS" w:hAnsi="Comic Sans MS" w:cs="Times New Roman"/>
          <w:b/>
          <w:bCs/>
        </w:rPr>
        <w:t>8</w:t>
      </w:r>
      <w:r w:rsidR="0056046E" w:rsidRPr="005F776B">
        <w:rPr>
          <w:rFonts w:ascii="Comic Sans MS" w:hAnsi="Comic Sans MS" w:cs="Times New Roman"/>
          <w:b/>
          <w:bCs/>
        </w:rPr>
        <w:t>.</w:t>
      </w:r>
      <w:r w:rsidR="0056046E" w:rsidRPr="00D00481">
        <w:rPr>
          <w:rFonts w:ascii="Comic Sans MS" w:hAnsi="Comic Sans MS" w:cs="Times New Roman"/>
          <w:b/>
          <w:bCs/>
        </w:rPr>
        <w:t xml:space="preserve"> </w:t>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r w:rsidR="0056046E">
        <w:rPr>
          <w:rFonts w:ascii="Comic Sans MS" w:hAnsi="Comic Sans MS" w:cs="Times New Roman"/>
          <w:b/>
          <w:bCs/>
        </w:rPr>
        <w:tab/>
      </w:r>
    </w:p>
    <w:p w:rsidR="0056046E" w:rsidRPr="005F776B" w:rsidRDefault="00F02A45" w:rsidP="0056046E">
      <w:pPr>
        <w:pStyle w:val="NoSpacing"/>
        <w:rPr>
          <w:rFonts w:ascii="Comic Sans MS" w:hAnsi="Comic Sans MS" w:cs="Times New Roman"/>
          <w:b/>
          <w:bCs/>
        </w:rPr>
      </w:pPr>
      <w:r>
        <w:rPr>
          <w:rFonts w:ascii="Comic Sans MS" w:hAnsi="Comic Sans MS" w:cs="Times New Roman"/>
          <w:b/>
          <w:bCs/>
        </w:rPr>
        <w:br/>
      </w:r>
    </w:p>
    <w:p w:rsidR="0056046E" w:rsidRDefault="0056046E" w:rsidP="0056046E">
      <w:pPr>
        <w:pStyle w:val="NoSpacing"/>
        <w:rPr>
          <w:rFonts w:ascii="Comic Sans MS" w:hAnsi="Comic Sans MS" w:cs="Times New Roman"/>
          <w:b/>
          <w:bCs/>
        </w:rPr>
      </w:pPr>
    </w:p>
    <w:p w:rsidR="0056046E" w:rsidRPr="005F776B" w:rsidRDefault="0056046E" w:rsidP="0056046E">
      <w:pPr>
        <w:pStyle w:val="NoSpacing"/>
        <w:rPr>
          <w:rFonts w:ascii="Comic Sans MS" w:hAnsi="Comic Sans MS" w:cs="Times New Roman"/>
          <w:b/>
          <w:bCs/>
        </w:rPr>
      </w:pPr>
      <w:r>
        <w:rPr>
          <w:rFonts w:ascii="Comic Sans MS" w:hAnsi="Comic Sans MS" w:cs="Times New Roman"/>
          <w:b/>
          <w:bCs/>
        </w:rPr>
        <w:t>Article and Paragraph #</w:t>
      </w:r>
      <w:r w:rsidRPr="005F776B">
        <w:rPr>
          <w:rFonts w:ascii="Comic Sans MS" w:hAnsi="Comic Sans MS" w:cs="Times New Roman"/>
          <w:b/>
          <w:bCs/>
        </w:rPr>
        <w:t xml:space="preserve"> Foun</w:t>
      </w:r>
      <w:r>
        <w:rPr>
          <w:rFonts w:ascii="Comic Sans MS" w:hAnsi="Comic Sans MS" w:cs="Times New Roman"/>
          <w:b/>
          <w:bCs/>
        </w:rPr>
        <w:t>d:</w:t>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r>
        <w:rPr>
          <w:rFonts w:ascii="Comic Sans MS" w:hAnsi="Comic Sans MS" w:cs="Times New Roman"/>
          <w:b/>
          <w:bCs/>
        </w:rPr>
        <w:tab/>
      </w:r>
    </w:p>
    <w:p w:rsidR="0056046E" w:rsidRPr="005F776B" w:rsidRDefault="0056046E" w:rsidP="0056046E">
      <w:pPr>
        <w:pStyle w:val="NoSpacing"/>
        <w:rPr>
          <w:rFonts w:ascii="Comic Sans MS" w:hAnsi="Comic Sans MS" w:cs="Times New Roman"/>
          <w:b/>
          <w:bCs/>
        </w:rPr>
      </w:pPr>
    </w:p>
    <w:p w:rsidR="0056046E" w:rsidRDefault="00901B5B" w:rsidP="0056046E">
      <w:pPr>
        <w:rPr>
          <w:rFonts w:ascii="Comic Sans MS" w:hAnsi="Comic Sans MS" w:cs="Times New Roman"/>
          <w:b/>
          <w:bCs/>
        </w:rPr>
      </w:pPr>
      <w:r>
        <w:rPr>
          <w:rFonts w:ascii="Comic Sans MS" w:hAnsi="Comic Sans MS" w:cs="Times New Roman"/>
          <w:b/>
          <w:bCs/>
        </w:rPr>
        <w:t>9</w:t>
      </w:r>
      <w:r w:rsidR="005D4E13">
        <w:rPr>
          <w:rFonts w:ascii="Comic Sans MS" w:hAnsi="Comic Sans MS" w:cs="Times New Roman"/>
          <w:b/>
          <w:bCs/>
        </w:rPr>
        <w:t xml:space="preserve">. Quote (w/ who said it) from the article I find most compelling: </w:t>
      </w:r>
      <w:r>
        <w:rPr>
          <w:rFonts w:ascii="Comic Sans MS" w:hAnsi="Comic Sans MS" w:cs="Times New Roman"/>
          <w:b/>
          <w:bCs/>
        </w:rPr>
        <w:br/>
      </w:r>
      <w:r>
        <w:rPr>
          <w:rFonts w:ascii="Comic Sans MS" w:hAnsi="Comic Sans MS" w:cs="Times New Roman"/>
          <w:b/>
          <w:bCs/>
        </w:rPr>
        <w:br/>
      </w:r>
    </w:p>
    <w:p w:rsidR="007E5EAE" w:rsidRPr="004A6BF6" w:rsidRDefault="007E5EAE" w:rsidP="00901B5B">
      <w:pPr>
        <w:tabs>
          <w:tab w:val="right" w:pos="180"/>
        </w:tabs>
        <w:jc w:val="center"/>
        <w:rPr>
          <w:rFonts w:ascii="Times New Roman" w:eastAsia="Calibri" w:hAnsi="Times New Roman" w:cs="Times New Roman"/>
          <w:sz w:val="32"/>
          <w:szCs w:val="32"/>
        </w:rPr>
      </w:pPr>
      <w:r w:rsidRPr="00901B5B">
        <w:rPr>
          <w:rFonts w:ascii="Times New Roman" w:eastAsia="Calibri" w:hAnsi="Times New Roman" w:cs="Times New Roman"/>
          <w:b/>
          <w:sz w:val="24"/>
          <w:szCs w:val="24"/>
        </w:rPr>
        <w:t>What I Learned</w:t>
      </w:r>
      <w:r w:rsidR="00901B5B">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236855</wp:posOffset>
                </wp:positionV>
                <wp:extent cx="1143000" cy="4013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EAE" w:rsidRPr="00D91BC5" w:rsidRDefault="007E5EAE" w:rsidP="007E5EAE">
                            <w:pPr>
                              <w:pStyle w:val="NoSpacing"/>
                              <w:rPr>
                                <w:sz w:val="20"/>
                                <w:szCs w:val="20"/>
                              </w:rPr>
                            </w:pPr>
                            <w:r>
                              <w:rPr>
                                <w:sz w:val="20"/>
                                <w:szCs w:val="20"/>
                              </w:rPr>
                              <w:t>NO</w:t>
                            </w:r>
                            <w:r w:rsidRPr="00D91BC5">
                              <w:rPr>
                                <w:sz w:val="20"/>
                                <w:szCs w:val="20"/>
                              </w:rPr>
                              <w:t xml:space="preserve"> DEEPER</w:t>
                            </w:r>
                          </w:p>
                          <w:p w:rsidR="007E5EAE" w:rsidRPr="00D91BC5" w:rsidRDefault="007E5EAE" w:rsidP="007E5EAE">
                            <w:pPr>
                              <w:pStyle w:val="NoSpacing"/>
                              <w:rPr>
                                <w:sz w:val="20"/>
                                <w:szCs w:val="20"/>
                              </w:rPr>
                            </w:pPr>
                            <w:r w:rsidRPr="00D91BC5">
                              <w:rPr>
                                <w:sz w:val="20"/>
                                <w:szCs w:val="20"/>
                              </w:rPr>
                              <w:t>UNDERSTANDING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75pt;margin-top:18.65pt;width:90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" stroked="f">
                <v:textbox>
                  <w:txbxContent>
                    <w:p w:rsidR="007E5EAE" w:rsidRPr="00D91BC5" w:rsidRDefault="007E5EAE" w:rsidP="007E5EAE">
                      <w:pPr>
                        <w:pStyle w:val="NoSpacing"/>
                        <w:rPr>
                          <w:sz w:val="20"/>
                          <w:szCs w:val="20"/>
                        </w:rPr>
                      </w:pPr>
                      <w:r>
                        <w:rPr>
                          <w:sz w:val="20"/>
                          <w:szCs w:val="20"/>
                        </w:rPr>
                        <w:t>NO</w:t>
                      </w:r>
                      <w:r w:rsidRPr="00D91BC5">
                        <w:rPr>
                          <w:sz w:val="20"/>
                          <w:szCs w:val="20"/>
                        </w:rPr>
                        <w:t xml:space="preserve"> DEEPER</w:t>
                      </w:r>
                    </w:p>
                    <w:p w:rsidR="007E5EAE" w:rsidRPr="00D91BC5" w:rsidRDefault="007E5EAE" w:rsidP="007E5EAE">
                      <w:pPr>
                        <w:pStyle w:val="NoSpacing"/>
                        <w:rPr>
                          <w:sz w:val="20"/>
                          <w:szCs w:val="20"/>
                        </w:rPr>
                      </w:pPr>
                      <w:r w:rsidRPr="00D91BC5">
                        <w:rPr>
                          <w:sz w:val="20"/>
                          <w:szCs w:val="20"/>
                        </w:rPr>
                        <w:t>UNDERSTANDING</w:t>
                      </w:r>
                    </w:p>
                  </w:txbxContent>
                </v:textbox>
              </v:shape>
            </w:pict>
          </mc:Fallback>
        </mc:AlternateContent>
      </w:r>
      <w:r w:rsidR="00901B5B">
        <w:rPr>
          <w:rFonts w:ascii="Calibri" w:eastAsia="Calibri" w:hAnsi="Calibri" w:cs="Times New Roman"/>
          <w:noProof/>
          <w:sz w:val="24"/>
          <w:szCs w:val="24"/>
          <w:lang w:eastAsia="zh-TW"/>
        </w:rPr>
        <mc:AlternateContent>
          <mc:Choice Requires="wps">
            <w:drawing>
              <wp:anchor distT="0" distB="0" distL="114300" distR="114300" simplePos="0" relativeHeight="251661312" behindDoc="0" locked="0" layoutInCell="1" allowOverlap="1">
                <wp:simplePos x="0" y="0"/>
                <wp:positionH relativeFrom="column">
                  <wp:posOffset>5667375</wp:posOffset>
                </wp:positionH>
                <wp:positionV relativeFrom="paragraph">
                  <wp:posOffset>236855</wp:posOffset>
                </wp:positionV>
                <wp:extent cx="1304925" cy="4013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EAE" w:rsidRPr="00D91BC5" w:rsidRDefault="007E5EAE" w:rsidP="007E5EAE">
                            <w:pPr>
                              <w:pStyle w:val="NoSpacing"/>
                              <w:rPr>
                                <w:sz w:val="20"/>
                                <w:szCs w:val="20"/>
                              </w:rPr>
                            </w:pPr>
                            <w:r w:rsidRPr="00D91BC5">
                              <w:rPr>
                                <w:sz w:val="20"/>
                                <w:szCs w:val="20"/>
                              </w:rPr>
                              <w:t>MUCH DEEPER</w:t>
                            </w:r>
                          </w:p>
                          <w:p w:rsidR="007E5EAE" w:rsidRPr="00D91BC5" w:rsidRDefault="007E5EAE" w:rsidP="007E5EAE">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446.25pt;margin-top:18.65pt;width:102.75pt;height:3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" stroked="f">
                <v:textbox style="mso-fit-shape-to-text:t">
                  <w:txbxContent>
                    <w:p w:rsidR="007E5EAE" w:rsidRPr="00D91BC5" w:rsidRDefault="007E5EAE" w:rsidP="007E5EAE">
                      <w:pPr>
                        <w:pStyle w:val="NoSpacing"/>
                        <w:rPr>
                          <w:sz w:val="20"/>
                          <w:szCs w:val="20"/>
                        </w:rPr>
                      </w:pPr>
                      <w:r w:rsidRPr="00D91BC5">
                        <w:rPr>
                          <w:sz w:val="20"/>
                          <w:szCs w:val="20"/>
                        </w:rPr>
                        <w:t>MUCH DEEPER</w:t>
                      </w:r>
                    </w:p>
                    <w:p w:rsidR="007E5EAE" w:rsidRPr="00D91BC5" w:rsidRDefault="007E5EAE" w:rsidP="007E5EAE">
                      <w:pPr>
                        <w:pStyle w:val="NoSpacing"/>
                        <w:rPr>
                          <w:sz w:val="20"/>
                          <w:szCs w:val="20"/>
                        </w:rPr>
                      </w:pPr>
                      <w:r w:rsidRPr="00D91BC5">
                        <w:rPr>
                          <w:sz w:val="20"/>
                          <w:szCs w:val="20"/>
                        </w:rPr>
                        <w:t>UNDERSTANDING</w:t>
                      </w:r>
                    </w:p>
                  </w:txbxContent>
                </v:textbox>
              </v:shape>
            </w:pict>
          </mc:Fallback>
        </mc:AlternateContent>
      </w:r>
      <w:r w:rsidR="00901B5B">
        <w:rPr>
          <w:rFonts w:ascii="Calibri" w:eastAsia="Calibri" w:hAnsi="Calibri"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819150</wp:posOffset>
                </wp:positionH>
                <wp:positionV relativeFrom="paragraph">
                  <wp:posOffset>236855</wp:posOffset>
                </wp:positionV>
                <wp:extent cx="4829175" cy="295275"/>
                <wp:effectExtent l="19050" t="0" r="19050" b="5778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295275"/>
                          <a:chOff x="1680" y="10770"/>
                          <a:chExt cx="6825" cy="495"/>
                        </a:xfrm>
                      </wpg:grpSpPr>
                      <wps:wsp>
                        <wps:cNvPr id="2" name="AutoShape 7"/>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Text Box 8"/>
                        <wps:cNvSpPr txBox="1">
                          <a:spLocks noChangeArrowheads="1"/>
                        </wps:cNvSpPr>
                        <wps:spPr bwMode="auto">
                          <a:xfrm>
                            <a:off x="1980" y="10770"/>
                            <a:ext cx="65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EAE" w:rsidRDefault="007E5EAE" w:rsidP="007E5EAE">
                              <w:r>
                                <w:t>1</w:t>
                              </w:r>
                              <w:r>
                                <w:tab/>
                                <w:t xml:space="preserve">          2</w:t>
                              </w:r>
                              <w:r>
                                <w:tab/>
                                <w:t xml:space="preserve">                    3</w:t>
                              </w:r>
                              <w:r>
                                <w:tab/>
                                <w:t xml:space="preserve">                    4 </w:t>
                              </w:r>
                              <w:r>
                                <w:tab/>
                                <w:t xml:space="preserve">                   5</w:t>
                              </w:r>
                              <w:r>
                                <w:tab/>
                                <w:t xml:space="preserve">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64.5pt;margin-top:18.65pt;width:380.25pt;height:23.25pt;z-index:251662336" coordorigin="1680,10770" coordsize="68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">
                <v:shapetype id="_x0000_t32" coordsize="21600,21600" o:spt="32" o:oned="t" path="m,l21600,21600e" filled="f">
                  <v:path arrowok="t" fillok="f" o:connecttype="none"/>
                  <o:lock v:ext="edit" shapetype="t"/>
                </v:shapetype>
                <v:shape id="AutoShape 7" o:spid="_x0000_s1029"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">
                  <v:stroke startarrow="block" endarrow="block"/>
                </v:shape>
                <v:shape id="Text Box 8" o:spid="_x0000_s1030" type="#_x0000_t202" style="position:absolute;left:1980;top:10770;width:65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E5EAE" w:rsidRDefault="007E5EAE" w:rsidP="007E5EAE">
                        <w:r>
                          <w:t>1</w:t>
                        </w:r>
                        <w:r>
                          <w:tab/>
                          <w:t xml:space="preserve">          2</w:t>
                        </w:r>
                        <w:r>
                          <w:tab/>
                          <w:t xml:space="preserve">                    3</w:t>
                        </w:r>
                        <w:r>
                          <w:tab/>
                          <w:t xml:space="preserve">                    4 </w:t>
                        </w:r>
                        <w:r>
                          <w:tab/>
                          <w:t xml:space="preserve">                   5</w:t>
                        </w:r>
                        <w:r>
                          <w:tab/>
                          <w:t xml:space="preserve">                   6</w:t>
                        </w:r>
                      </w:p>
                    </w:txbxContent>
                  </v:textbox>
                </v:shape>
              </v:group>
            </w:pict>
          </mc:Fallback>
        </mc:AlternateContent>
      </w:r>
      <w:r w:rsidR="00901B5B">
        <w:rPr>
          <w:rFonts w:ascii="Times New Roman" w:eastAsia="Calibri" w:hAnsi="Times New Roman" w:cs="Times New Roman"/>
          <w:b/>
          <w:sz w:val="24"/>
          <w:szCs w:val="24"/>
        </w:rPr>
        <w:t xml:space="preserve">: </w:t>
      </w:r>
      <w:r w:rsidRPr="00901B5B">
        <w:rPr>
          <w:rFonts w:ascii="Times New Roman" w:eastAsia="Calibri" w:hAnsi="Times New Roman" w:cs="Times New Roman"/>
          <w:sz w:val="24"/>
          <w:szCs w:val="24"/>
        </w:rPr>
        <w:t>Which number best describes your understanding of the focus issue?</w:t>
      </w:r>
      <w:r w:rsidRPr="004A6BF6">
        <w:rPr>
          <w:rFonts w:ascii="Times New Roman" w:eastAsia="Calibri" w:hAnsi="Times New Roman" w:cs="Times New Roman"/>
          <w:sz w:val="32"/>
          <w:szCs w:val="32"/>
        </w:rPr>
        <w:t xml:space="preserve"> </w:t>
      </w:r>
      <w:r w:rsidRPr="00901B5B">
        <w:rPr>
          <w:rFonts w:ascii="Times New Roman" w:eastAsia="Calibri" w:hAnsi="Times New Roman" w:cs="Times New Roman"/>
          <w:sz w:val="24"/>
          <w:szCs w:val="24"/>
        </w:rPr>
        <w:t>[circle one]</w:t>
      </w:r>
    </w:p>
    <w:p w:rsidR="007E5EAE" w:rsidRPr="004A6BF6" w:rsidRDefault="007E5EAE" w:rsidP="007E5EAE">
      <w:pPr>
        <w:tabs>
          <w:tab w:val="right" w:pos="180"/>
        </w:tabs>
        <w:rPr>
          <w:rFonts w:ascii="Times New Roman" w:eastAsia="Calibri" w:hAnsi="Times New Roman" w:cs="Times New Roman"/>
          <w:sz w:val="24"/>
          <w:szCs w:val="24"/>
        </w:rPr>
      </w:pPr>
    </w:p>
    <w:p w:rsidR="007E5EAE" w:rsidRDefault="007E5EAE" w:rsidP="007E5EAE">
      <w:pPr>
        <w:pStyle w:val="NoSpacing"/>
        <w:tabs>
          <w:tab w:val="right" w:pos="180"/>
        </w:tabs>
        <w:rPr>
          <w:rFonts w:ascii="Comic Sans MS" w:hAnsi="Comic Sans MS" w:cs="Times New Roman"/>
          <w:b/>
          <w:sz w:val="24"/>
          <w:szCs w:val="24"/>
        </w:rPr>
      </w:pPr>
    </w:p>
    <w:p w:rsidR="00901B5B" w:rsidRDefault="00901B5B">
      <w:pPr>
        <w:rPr>
          <w:rFonts w:ascii="Arial" w:hAnsi="Arial" w:cs="Arial"/>
          <w:sz w:val="20"/>
          <w:szCs w:val="20"/>
        </w:rPr>
      </w:pPr>
      <w:r>
        <w:rPr>
          <w:rFonts w:ascii="Arial" w:hAnsi="Arial" w:cs="Arial"/>
          <w:sz w:val="20"/>
          <w:szCs w:val="20"/>
        </w:rPr>
        <w:t>10. Reason(s) I Chose that number include(s)…____________________________________________________________</w:t>
      </w:r>
      <w:r>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01B5B" w:rsidSect="0062332A">
      <w:pgSz w:w="12240" w:h="15840"/>
      <w:pgMar w:top="54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Sans-Demi">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F1"/>
    <w:rsid w:val="000D1ACB"/>
    <w:rsid w:val="00135DF6"/>
    <w:rsid w:val="00164D1F"/>
    <w:rsid w:val="00222B17"/>
    <w:rsid w:val="00414C39"/>
    <w:rsid w:val="00455F92"/>
    <w:rsid w:val="004B2771"/>
    <w:rsid w:val="00541B45"/>
    <w:rsid w:val="0056046E"/>
    <w:rsid w:val="005D4E13"/>
    <w:rsid w:val="0062332A"/>
    <w:rsid w:val="006A111A"/>
    <w:rsid w:val="00755F58"/>
    <w:rsid w:val="007E5EAE"/>
    <w:rsid w:val="00901B5B"/>
    <w:rsid w:val="00A84E94"/>
    <w:rsid w:val="00AF3508"/>
    <w:rsid w:val="00B141F1"/>
    <w:rsid w:val="00B55505"/>
    <w:rsid w:val="00C771C2"/>
    <w:rsid w:val="00D73AE6"/>
    <w:rsid w:val="00E40416"/>
    <w:rsid w:val="00E877FD"/>
    <w:rsid w:val="00E87EB5"/>
    <w:rsid w:val="00EE1E2F"/>
    <w:rsid w:val="00F0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110F"/>
  <w15:docId w15:val="{0E6A114D-9D3F-4D6B-9526-0E60BEE6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akouttitle1">
    <w:name w:val="speakouttitle1"/>
    <w:basedOn w:val="DefaultParagraphFont"/>
    <w:rsid w:val="00B141F1"/>
    <w:rPr>
      <w:b/>
      <w:bCs/>
      <w:sz w:val="23"/>
      <w:szCs w:val="23"/>
    </w:rPr>
  </w:style>
  <w:style w:type="paragraph" w:styleId="BalloonText">
    <w:name w:val="Balloon Text"/>
    <w:basedOn w:val="Normal"/>
    <w:link w:val="BalloonTextChar"/>
    <w:uiPriority w:val="99"/>
    <w:semiHidden/>
    <w:unhideWhenUsed/>
    <w:rsid w:val="00B1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F1"/>
    <w:rPr>
      <w:rFonts w:ascii="Tahoma" w:hAnsi="Tahoma" w:cs="Tahoma"/>
      <w:sz w:val="16"/>
      <w:szCs w:val="16"/>
    </w:rPr>
  </w:style>
  <w:style w:type="paragraph" w:styleId="NormalWeb">
    <w:name w:val="Normal (Web)"/>
    <w:basedOn w:val="Normal"/>
    <w:uiPriority w:val="99"/>
    <w:semiHidden/>
    <w:unhideWhenUsed/>
    <w:rsid w:val="00135D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B45"/>
    <w:rPr>
      <w:strike w:val="0"/>
      <w:dstrike w:val="0"/>
      <w:color w:val="6D8AC4"/>
      <w:u w:val="none"/>
      <w:effect w:val="none"/>
    </w:rPr>
  </w:style>
  <w:style w:type="character" w:styleId="Emphasis">
    <w:name w:val="Emphasis"/>
    <w:basedOn w:val="DefaultParagraphFont"/>
    <w:uiPriority w:val="20"/>
    <w:qFormat/>
    <w:rsid w:val="00541B45"/>
    <w:rPr>
      <w:i/>
      <w:iCs/>
    </w:rPr>
  </w:style>
  <w:style w:type="character" w:styleId="Strong">
    <w:name w:val="Strong"/>
    <w:basedOn w:val="DefaultParagraphFont"/>
    <w:uiPriority w:val="22"/>
    <w:qFormat/>
    <w:rsid w:val="00541B45"/>
    <w:rPr>
      <w:b/>
      <w:bCs/>
    </w:rPr>
  </w:style>
  <w:style w:type="paragraph" w:customStyle="1" w:styleId="byline">
    <w:name w:val="byline"/>
    <w:basedOn w:val="Normal"/>
    <w:rsid w:val="00541B45"/>
    <w:pPr>
      <w:spacing w:after="0" w:line="240" w:lineRule="auto"/>
    </w:pPr>
    <w:rPr>
      <w:rFonts w:ascii="Times New Roman" w:eastAsia="Times New Roman" w:hAnsi="Times New Roman" w:cs="Times New Roman"/>
      <w:color w:val="666666"/>
      <w:sz w:val="15"/>
      <w:szCs w:val="15"/>
    </w:rPr>
  </w:style>
  <w:style w:type="character" w:customStyle="1" w:styleId="date4">
    <w:name w:val="date4"/>
    <w:basedOn w:val="DefaultParagraphFont"/>
    <w:rsid w:val="00541B45"/>
  </w:style>
  <w:style w:type="character" w:customStyle="1" w:styleId="time">
    <w:name w:val="time"/>
    <w:basedOn w:val="DefaultParagraphFont"/>
    <w:rsid w:val="00541B45"/>
  </w:style>
  <w:style w:type="paragraph" w:styleId="NoSpacing">
    <w:name w:val="No Spacing"/>
    <w:uiPriority w:val="1"/>
    <w:qFormat/>
    <w:rsid w:val="00541B45"/>
    <w:pPr>
      <w:spacing w:after="0" w:line="240" w:lineRule="auto"/>
    </w:pPr>
  </w:style>
  <w:style w:type="table" w:styleId="TableGrid">
    <w:name w:val="Table Grid"/>
    <w:basedOn w:val="TableNormal"/>
    <w:uiPriority w:val="59"/>
    <w:rsid w:val="005604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91535">
      <w:bodyDiv w:val="1"/>
      <w:marLeft w:val="0"/>
      <w:marRight w:val="0"/>
      <w:marTop w:val="0"/>
      <w:marBottom w:val="0"/>
      <w:divBdr>
        <w:top w:val="none" w:sz="0" w:space="0" w:color="auto"/>
        <w:left w:val="none" w:sz="0" w:space="0" w:color="auto"/>
        <w:bottom w:val="none" w:sz="0" w:space="0" w:color="auto"/>
        <w:right w:val="none" w:sz="0" w:space="0" w:color="auto"/>
      </w:divBdr>
      <w:divsChild>
        <w:div w:id="571160598">
          <w:marLeft w:val="0"/>
          <w:marRight w:val="0"/>
          <w:marTop w:val="0"/>
          <w:marBottom w:val="0"/>
          <w:divBdr>
            <w:top w:val="none" w:sz="0" w:space="0" w:color="auto"/>
            <w:left w:val="none" w:sz="0" w:space="0" w:color="auto"/>
            <w:bottom w:val="none" w:sz="0" w:space="0" w:color="auto"/>
            <w:right w:val="none" w:sz="0" w:space="0" w:color="auto"/>
          </w:divBdr>
          <w:divsChild>
            <w:div w:id="1708020309">
              <w:marLeft w:val="0"/>
              <w:marRight w:val="0"/>
              <w:marTop w:val="0"/>
              <w:marBottom w:val="0"/>
              <w:divBdr>
                <w:top w:val="none" w:sz="0" w:space="0" w:color="auto"/>
                <w:left w:val="none" w:sz="0" w:space="0" w:color="auto"/>
                <w:bottom w:val="none" w:sz="0" w:space="0" w:color="auto"/>
                <w:right w:val="none" w:sz="0" w:space="0" w:color="auto"/>
              </w:divBdr>
              <w:divsChild>
                <w:div w:id="2010019375">
                  <w:marLeft w:val="0"/>
                  <w:marRight w:val="0"/>
                  <w:marTop w:val="0"/>
                  <w:marBottom w:val="0"/>
                  <w:divBdr>
                    <w:top w:val="none" w:sz="0" w:space="0" w:color="auto"/>
                    <w:left w:val="none" w:sz="0" w:space="0" w:color="auto"/>
                    <w:bottom w:val="none" w:sz="0" w:space="0" w:color="auto"/>
                    <w:right w:val="none" w:sz="0" w:space="0" w:color="auto"/>
                  </w:divBdr>
                </w:div>
                <w:div w:id="1072653999">
                  <w:marLeft w:val="0"/>
                  <w:marRight w:val="0"/>
                  <w:marTop w:val="0"/>
                  <w:marBottom w:val="0"/>
                  <w:divBdr>
                    <w:top w:val="none" w:sz="0" w:space="0" w:color="auto"/>
                    <w:left w:val="none" w:sz="0" w:space="0" w:color="auto"/>
                    <w:bottom w:val="none" w:sz="0" w:space="0" w:color="auto"/>
                    <w:right w:val="none" w:sz="0" w:space="0" w:color="auto"/>
                  </w:divBdr>
                  <w:divsChild>
                    <w:div w:id="256443630">
                      <w:marLeft w:val="0"/>
                      <w:marRight w:val="0"/>
                      <w:marTop w:val="0"/>
                      <w:marBottom w:val="257"/>
                      <w:divBdr>
                        <w:top w:val="none" w:sz="0" w:space="0" w:color="auto"/>
                        <w:left w:val="none" w:sz="0" w:space="0" w:color="auto"/>
                        <w:bottom w:val="none" w:sz="0" w:space="0" w:color="auto"/>
                        <w:right w:val="none" w:sz="0" w:space="0" w:color="auto"/>
                      </w:divBdr>
                      <w:divsChild>
                        <w:div w:id="142477430">
                          <w:marLeft w:val="0"/>
                          <w:marRight w:val="0"/>
                          <w:marTop w:val="0"/>
                          <w:marBottom w:val="405"/>
                          <w:divBdr>
                            <w:top w:val="none" w:sz="0" w:space="0" w:color="auto"/>
                            <w:left w:val="none" w:sz="0" w:space="0" w:color="auto"/>
                            <w:bottom w:val="none" w:sz="0" w:space="0" w:color="auto"/>
                            <w:right w:val="none" w:sz="0" w:space="0" w:color="auto"/>
                          </w:divBdr>
                        </w:div>
                      </w:divsChild>
                    </w:div>
                    <w:div w:id="885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3827">
      <w:bodyDiv w:val="1"/>
      <w:marLeft w:val="0"/>
      <w:marRight w:val="0"/>
      <w:marTop w:val="0"/>
      <w:marBottom w:val="0"/>
      <w:divBdr>
        <w:top w:val="none" w:sz="0" w:space="0" w:color="auto"/>
        <w:left w:val="none" w:sz="0" w:space="0" w:color="auto"/>
        <w:bottom w:val="none" w:sz="0" w:space="0" w:color="auto"/>
        <w:right w:val="none" w:sz="0" w:space="0" w:color="auto"/>
      </w:divBdr>
      <w:divsChild>
        <w:div w:id="378601524">
          <w:marLeft w:val="0"/>
          <w:marRight w:val="0"/>
          <w:marTop w:val="0"/>
          <w:marBottom w:val="0"/>
          <w:divBdr>
            <w:top w:val="none" w:sz="0" w:space="0" w:color="auto"/>
            <w:left w:val="none" w:sz="0" w:space="0" w:color="auto"/>
            <w:bottom w:val="none" w:sz="0" w:space="0" w:color="auto"/>
            <w:right w:val="none" w:sz="0" w:space="0" w:color="auto"/>
          </w:divBdr>
          <w:divsChild>
            <w:div w:id="1349873525">
              <w:marLeft w:val="0"/>
              <w:marRight w:val="0"/>
              <w:marTop w:val="0"/>
              <w:marBottom w:val="0"/>
              <w:divBdr>
                <w:top w:val="none" w:sz="0" w:space="0" w:color="auto"/>
                <w:left w:val="none" w:sz="0" w:space="0" w:color="auto"/>
                <w:bottom w:val="none" w:sz="0" w:space="0" w:color="auto"/>
                <w:right w:val="none" w:sz="0" w:space="0" w:color="auto"/>
              </w:divBdr>
              <w:divsChild>
                <w:div w:id="211335308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61943735">
      <w:bodyDiv w:val="1"/>
      <w:marLeft w:val="0"/>
      <w:marRight w:val="0"/>
      <w:marTop w:val="0"/>
      <w:marBottom w:val="0"/>
      <w:divBdr>
        <w:top w:val="none" w:sz="0" w:space="0" w:color="auto"/>
        <w:left w:val="none" w:sz="0" w:space="0" w:color="auto"/>
        <w:bottom w:val="none" w:sz="0" w:space="0" w:color="auto"/>
        <w:right w:val="none" w:sz="0" w:space="0" w:color="auto"/>
      </w:divBdr>
      <w:divsChild>
        <w:div w:id="1032729236">
          <w:marLeft w:val="0"/>
          <w:marRight w:val="0"/>
          <w:marTop w:val="0"/>
          <w:marBottom w:val="0"/>
          <w:divBdr>
            <w:top w:val="none" w:sz="0" w:space="0" w:color="auto"/>
            <w:left w:val="none" w:sz="0" w:space="0" w:color="auto"/>
            <w:bottom w:val="none" w:sz="0" w:space="0" w:color="auto"/>
            <w:right w:val="none" w:sz="0" w:space="0" w:color="auto"/>
          </w:divBdr>
          <w:divsChild>
            <w:div w:id="539244806">
              <w:marLeft w:val="0"/>
              <w:marRight w:val="0"/>
              <w:marTop w:val="0"/>
              <w:marBottom w:val="0"/>
              <w:divBdr>
                <w:top w:val="none" w:sz="0" w:space="0" w:color="auto"/>
                <w:left w:val="none" w:sz="0" w:space="0" w:color="auto"/>
                <w:bottom w:val="none" w:sz="0" w:space="0" w:color="auto"/>
                <w:right w:val="none" w:sz="0" w:space="0" w:color="auto"/>
              </w:divBdr>
              <w:divsChild>
                <w:div w:id="7178970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846506032">
      <w:bodyDiv w:val="1"/>
      <w:marLeft w:val="0"/>
      <w:marRight w:val="0"/>
      <w:marTop w:val="0"/>
      <w:marBottom w:val="0"/>
      <w:divBdr>
        <w:top w:val="none" w:sz="0" w:space="0" w:color="auto"/>
        <w:left w:val="none" w:sz="0" w:space="0" w:color="auto"/>
        <w:bottom w:val="none" w:sz="0" w:space="0" w:color="auto"/>
        <w:right w:val="none" w:sz="0" w:space="0" w:color="auto"/>
      </w:divBdr>
      <w:divsChild>
        <w:div w:id="604507657">
          <w:marLeft w:val="0"/>
          <w:marRight w:val="0"/>
          <w:marTop w:val="0"/>
          <w:marBottom w:val="0"/>
          <w:divBdr>
            <w:top w:val="none" w:sz="0" w:space="0" w:color="auto"/>
            <w:left w:val="none" w:sz="0" w:space="0" w:color="auto"/>
            <w:bottom w:val="none" w:sz="0" w:space="0" w:color="auto"/>
            <w:right w:val="none" w:sz="0" w:space="0" w:color="auto"/>
          </w:divBdr>
          <w:divsChild>
            <w:div w:id="2007173969">
              <w:marLeft w:val="0"/>
              <w:marRight w:val="0"/>
              <w:marTop w:val="0"/>
              <w:marBottom w:val="0"/>
              <w:divBdr>
                <w:top w:val="none" w:sz="0" w:space="0" w:color="auto"/>
                <w:left w:val="none" w:sz="0" w:space="0" w:color="auto"/>
                <w:bottom w:val="none" w:sz="0" w:space="0" w:color="auto"/>
                <w:right w:val="none" w:sz="0" w:space="0" w:color="auto"/>
              </w:divBdr>
              <w:divsChild>
                <w:div w:id="202972116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yorker.com/reporting/2009/03/30/090330fa_fact_gawa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2013-04-03T15:01:00Z</cp:lastPrinted>
  <dcterms:created xsi:type="dcterms:W3CDTF">2021-01-04T17:26:00Z</dcterms:created>
  <dcterms:modified xsi:type="dcterms:W3CDTF">2021-01-04T17:26:00Z</dcterms:modified>
</cp:coreProperties>
</file>